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69" w:rsidRDefault="00927D03">
      <w:r>
        <w:t>Programma Cursus Schematherapie voor persoonlijkheidsstoornissen, agressie en verslaving:</w:t>
      </w:r>
    </w:p>
    <w:p w:rsidR="00927D03" w:rsidRDefault="00927D03">
      <w:r>
        <w:t xml:space="preserve">Zie de website: </w:t>
      </w:r>
      <w:hyperlink r:id="rId4" w:history="1">
        <w:r w:rsidRPr="004B6D6F">
          <w:rPr>
            <w:rStyle w:val="Hyperlink"/>
          </w:rPr>
          <w:t>https://www.akkerdistel.nl/opleidingen/cursus-schematherapie-2/</w:t>
        </w:r>
      </w:hyperlink>
    </w:p>
    <w:p w:rsidR="00927D03" w:rsidRDefault="00927D03">
      <w:r>
        <w:t>En verder staat het programma in het draaiboek.</w:t>
      </w:r>
      <w:bookmarkStart w:id="0" w:name="_GoBack"/>
      <w:bookmarkEnd w:id="0"/>
    </w:p>
    <w:p w:rsidR="00927D03" w:rsidRDefault="00927D03"/>
    <w:p w:rsidR="00927D03" w:rsidRDefault="00927D03"/>
    <w:p w:rsidR="00927D03" w:rsidRDefault="00927D03"/>
    <w:sectPr w:rsidR="00927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03"/>
    <w:rsid w:val="00840E52"/>
    <w:rsid w:val="00927D03"/>
    <w:rsid w:val="00D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DFEA"/>
  <w15:chartTrackingRefBased/>
  <w15:docId w15:val="{F306B0DE-0B03-4B3D-86BA-055B61C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7D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kerdistel.nl/opleidingen/cursus-schematherapie-2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Kersten</dc:creator>
  <cp:keywords/>
  <dc:description/>
  <cp:lastModifiedBy>Truus Kersten</cp:lastModifiedBy>
  <cp:revision>1</cp:revision>
  <dcterms:created xsi:type="dcterms:W3CDTF">2019-07-29T10:17:00Z</dcterms:created>
  <dcterms:modified xsi:type="dcterms:W3CDTF">2019-07-29T10:20:00Z</dcterms:modified>
</cp:coreProperties>
</file>